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7C21" w:rsidTr="00577C21">
        <w:trPr>
          <w:trHeight w:val="416"/>
        </w:trPr>
        <w:tc>
          <w:tcPr>
            <w:tcW w:w="9212" w:type="dxa"/>
            <w:gridSpan w:val="2"/>
            <w:shd w:val="pct10" w:color="auto" w:fill="auto"/>
          </w:tcPr>
          <w:p w:rsidR="00577C21" w:rsidRDefault="00577C21" w:rsidP="00577C21">
            <w:pPr>
              <w:jc w:val="center"/>
            </w:pPr>
            <w:r>
              <w:t>Compte-rendu de conseil d’administration du CBRC</w:t>
            </w:r>
          </w:p>
        </w:tc>
      </w:tr>
      <w:tr w:rsidR="00577C21" w:rsidTr="00DE07BB">
        <w:tc>
          <w:tcPr>
            <w:tcW w:w="9212" w:type="dxa"/>
            <w:gridSpan w:val="2"/>
          </w:tcPr>
          <w:p w:rsidR="00577C21" w:rsidRDefault="00577C21" w:rsidP="00431A39">
            <w:r>
              <w:t xml:space="preserve">Date : </w:t>
            </w:r>
            <w:r w:rsidR="00431A39">
              <w:t>19/01/2023</w:t>
            </w:r>
          </w:p>
        </w:tc>
      </w:tr>
      <w:tr w:rsidR="0066471F" w:rsidTr="00577C21">
        <w:tc>
          <w:tcPr>
            <w:tcW w:w="4606" w:type="dxa"/>
          </w:tcPr>
          <w:p w:rsidR="0066471F" w:rsidRDefault="0066471F" w:rsidP="00452451">
            <w:r>
              <w:t>Présents :</w:t>
            </w:r>
          </w:p>
          <w:p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Sybille</w:t>
            </w:r>
            <w:r w:rsidR="0066471F" w:rsidRPr="00CC2FBB">
              <w:t xml:space="preserve"> ALT</w:t>
            </w:r>
            <w:r w:rsidR="0066471F">
              <w:t>M</w:t>
            </w:r>
            <w:r w:rsidR="0066471F" w:rsidRPr="00CC2FBB">
              <w:t>EYER</w:t>
            </w:r>
          </w:p>
          <w:p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Gérard BERTIN</w:t>
            </w:r>
          </w:p>
          <w:p w:rsidR="0066471F" w:rsidRDefault="007D7F8F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 xml:space="preserve"> </w:t>
            </w:r>
            <w:r w:rsidR="00747EA8">
              <w:t>Sylvie BESOSTRI</w:t>
            </w:r>
          </w:p>
          <w:p w:rsidR="0066471F" w:rsidRDefault="007F2CF4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>
              <w:rPr>
                <w:rFonts w:cs="Arial"/>
                <w:b/>
              </w:rPr>
              <w:t xml:space="preserve"> </w:t>
            </w:r>
            <w:r w:rsidR="0066471F">
              <w:t xml:space="preserve"> </w:t>
            </w:r>
            <w:r w:rsidR="00747EA8">
              <w:t xml:space="preserve">Philippe CARALP </w:t>
            </w:r>
          </w:p>
          <w:p w:rsidR="00747EA8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 w:rsidR="00747EA8">
              <w:t>Jean-Louis COEURIOT</w:t>
            </w:r>
          </w:p>
          <w:p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12658" w:rsidRPr="00E5139C">
              <w:rPr>
                <w:rFonts w:cs="Arial"/>
                <w:b/>
              </w:rPr>
              <w:t> </w:t>
            </w:r>
            <w:r w:rsidR="00612658">
              <w:t xml:space="preserve"> Emilie LANDAIS</w:t>
            </w:r>
          </w:p>
        </w:tc>
        <w:tc>
          <w:tcPr>
            <w:tcW w:w="4606" w:type="dxa"/>
          </w:tcPr>
          <w:p w:rsidR="0066471F" w:rsidRDefault="0066471F" w:rsidP="00452451"/>
          <w:p w:rsidR="0066471F" w:rsidRDefault="008F2B4B" w:rsidP="00452451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747EA8">
              <w:rPr>
                <w:rFonts w:cs="Arial"/>
                <w:b/>
              </w:rPr>
              <w:t xml:space="preserve"> </w:t>
            </w:r>
            <w:r w:rsidR="00747EA8">
              <w:t>Catherine LECOCQ</w:t>
            </w:r>
          </w:p>
          <w:p w:rsidR="0066471F" w:rsidRDefault="00747EA8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</w:t>
            </w:r>
            <w:r>
              <w:t>Hervé MULLER</w:t>
            </w:r>
          </w:p>
          <w:p w:rsidR="00612658" w:rsidRDefault="007D7F8F" w:rsidP="00612658"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747EA8">
              <w:t xml:space="preserve"> Jacques PETIT  </w:t>
            </w:r>
          </w:p>
          <w:p w:rsidR="0066471F" w:rsidRDefault="008F2B4B" w:rsidP="00452451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r w:rsidR="00747EA8">
              <w:t xml:space="preserve">Patrice MARTEAUX </w:t>
            </w:r>
          </w:p>
          <w:p w:rsidR="0066471F" w:rsidRDefault="008F2B4B" w:rsidP="00747EA8">
            <w:pPr>
              <w:jc w:val="both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123B18">
              <w:rPr>
                <w:rFonts w:cs="Arial"/>
                <w:b/>
              </w:rPr>
            </w:r>
            <w:r w:rsidR="00123B18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r w:rsidRPr="00E5139C">
              <w:rPr>
                <w:rFonts w:cs="Arial"/>
                <w:b/>
              </w:rPr>
              <w:t> </w:t>
            </w:r>
            <w:r w:rsidR="0066471F">
              <w:t xml:space="preserve">  </w:t>
            </w:r>
            <w:proofErr w:type="spellStart"/>
            <w:r w:rsidR="00747EA8">
              <w:t>Joelle</w:t>
            </w:r>
            <w:proofErr w:type="spellEnd"/>
            <w:r w:rsidR="00747EA8">
              <w:t xml:space="preserve"> PEZZALI</w:t>
            </w:r>
          </w:p>
        </w:tc>
      </w:tr>
      <w:tr w:rsidR="00577C21" w:rsidTr="004F0C35">
        <w:tc>
          <w:tcPr>
            <w:tcW w:w="9212" w:type="dxa"/>
            <w:gridSpan w:val="2"/>
          </w:tcPr>
          <w:p w:rsidR="00577C21" w:rsidRDefault="00577C21">
            <w:r>
              <w:t xml:space="preserve">Ordre du jour : </w:t>
            </w:r>
            <w:r w:rsidR="007F2CF4">
              <w:t>organisation du club, des tournois, festivités et discussion travaux</w:t>
            </w:r>
          </w:p>
          <w:p w:rsidR="00577C21" w:rsidRDefault="00577C21"/>
          <w:p w:rsidR="00577C21" w:rsidRDefault="00577C21"/>
        </w:tc>
      </w:tr>
    </w:tbl>
    <w:p w:rsidR="00577C21" w:rsidRDefault="00577C21"/>
    <w:p w:rsidR="000A37C0" w:rsidRPr="008F2B4B" w:rsidRDefault="008F2B4B">
      <w:pPr>
        <w:rPr>
          <w:b/>
        </w:rPr>
      </w:pPr>
      <w:r w:rsidRPr="008F2B4B">
        <w:rPr>
          <w:b/>
        </w:rPr>
        <w:t xml:space="preserve">1/ </w:t>
      </w:r>
      <w:r w:rsidR="007F2CF4">
        <w:rPr>
          <w:b/>
        </w:rPr>
        <w:t xml:space="preserve">Vie Club </w:t>
      </w:r>
      <w:r w:rsidR="00B55D5F">
        <w:rPr>
          <w:b/>
        </w:rPr>
        <w:t>:</w:t>
      </w:r>
    </w:p>
    <w:p w:rsidR="007F2CF4" w:rsidRDefault="007F2CF4" w:rsidP="007F2CF4">
      <w:pPr>
        <w:pStyle w:val="Paragraphedeliste"/>
        <w:numPr>
          <w:ilvl w:val="0"/>
          <w:numId w:val="6"/>
        </w:numPr>
      </w:pPr>
      <w:r w:rsidRPr="007F2CF4">
        <w:rPr>
          <w:b/>
        </w:rPr>
        <w:t>Ouverture LDD</w:t>
      </w:r>
      <w:r w:rsidRPr="007F2CF4">
        <w:rPr>
          <w:b/>
        </w:rPr>
        <w:t> </w:t>
      </w:r>
      <w:r>
        <w:t>: Proposition de transfert d’une partie de l’argent du compte courant sur un LDD</w:t>
      </w:r>
    </w:p>
    <w:p w:rsidR="00B55D5F" w:rsidRDefault="007F2CF4" w:rsidP="007F2CF4">
      <w:pPr>
        <w:pStyle w:val="Paragraphedeliste"/>
        <w:numPr>
          <w:ilvl w:val="0"/>
          <w:numId w:val="5"/>
        </w:numPr>
      </w:pPr>
      <w:r>
        <w:t>Demande de la création d’un LDD : vote avec réponse positivé</w:t>
      </w:r>
      <w:r w:rsidR="00B55D5F">
        <w:t xml:space="preserve"> à l’unanimité</w:t>
      </w:r>
      <w:r>
        <w:t xml:space="preserve"> &gt; mention acceptée</w:t>
      </w:r>
      <w:r w:rsidR="00B55D5F">
        <w:t xml:space="preserve"> </w:t>
      </w:r>
    </w:p>
    <w:p w:rsidR="007F2CF4" w:rsidRDefault="007F2CF4" w:rsidP="007F2CF4">
      <w:pPr>
        <w:pStyle w:val="Paragraphedeliste"/>
        <w:numPr>
          <w:ilvl w:val="0"/>
          <w:numId w:val="6"/>
        </w:numPr>
      </w:pPr>
      <w:r w:rsidRPr="007F2CF4">
        <w:rPr>
          <w:b/>
        </w:rPr>
        <w:t>Changement des cartes</w:t>
      </w:r>
      <w:r>
        <w:t xml:space="preserve"> à jouer : 2 cartons (2 couleurs) chez Bridge Diffusion</w:t>
      </w:r>
    </w:p>
    <w:p w:rsidR="007F2CF4" w:rsidRDefault="007F2CF4" w:rsidP="007F2CF4">
      <w:pPr>
        <w:pStyle w:val="Paragraphedeliste"/>
        <w:numPr>
          <w:ilvl w:val="0"/>
          <w:numId w:val="6"/>
        </w:numPr>
      </w:pPr>
      <w:r>
        <w:t xml:space="preserve">Proposition d’un </w:t>
      </w:r>
      <w:r w:rsidRPr="007F2CF4">
        <w:rPr>
          <w:b/>
        </w:rPr>
        <w:t>bar indépendant</w:t>
      </w:r>
      <w:r>
        <w:t xml:space="preserve"> du comité : prévoir une récupération de réfrigérateur à mettre dans la petite salle</w:t>
      </w:r>
    </w:p>
    <w:p w:rsidR="00123B18" w:rsidRDefault="00123B18" w:rsidP="007F2CF4">
      <w:pPr>
        <w:pStyle w:val="Paragraphedeliste"/>
        <w:numPr>
          <w:ilvl w:val="0"/>
          <w:numId w:val="6"/>
        </w:numPr>
      </w:pPr>
      <w:proofErr w:type="spellStart"/>
      <w:r>
        <w:t>Kerlero</w:t>
      </w:r>
      <w:proofErr w:type="spellEnd"/>
      <w:r>
        <w:t> : inscription par séance &gt; inscription à réaliser pour les mois de mars, mai et juin</w:t>
      </w:r>
    </w:p>
    <w:p w:rsidR="008F2B4B" w:rsidRPr="008F2B4B" w:rsidRDefault="008F2B4B">
      <w:pPr>
        <w:rPr>
          <w:b/>
        </w:rPr>
      </w:pPr>
    </w:p>
    <w:p w:rsidR="007F2CF4" w:rsidRPr="008F2B4B" w:rsidRDefault="007F2CF4" w:rsidP="007F2CF4">
      <w:pPr>
        <w:rPr>
          <w:b/>
        </w:rPr>
      </w:pPr>
      <w:r w:rsidRPr="008F2B4B">
        <w:rPr>
          <w:b/>
        </w:rPr>
        <w:t xml:space="preserve">2/ </w:t>
      </w:r>
      <w:r>
        <w:rPr>
          <w:b/>
        </w:rPr>
        <w:t xml:space="preserve">Annulation du festival </w:t>
      </w:r>
      <w:r w:rsidRPr="008F2B4B">
        <w:rPr>
          <w:b/>
        </w:rPr>
        <w:t>:</w:t>
      </w:r>
    </w:p>
    <w:p w:rsidR="007F2CF4" w:rsidRDefault="007F2CF4" w:rsidP="007F2CF4">
      <w:r>
        <w:t xml:space="preserve">Dans l’impossibilité de réaliser le festival dans les conditions actuelles (tournoi avec repas sur place), proposition Annulation du festival de Reims </w:t>
      </w:r>
      <w:r>
        <w:t xml:space="preserve">: vote avec réponse positivé à l’unanimité &gt; mention acceptée </w:t>
      </w:r>
    </w:p>
    <w:p w:rsidR="000F747B" w:rsidRDefault="000F747B">
      <w:pPr>
        <w:rPr>
          <w:b/>
        </w:rPr>
      </w:pPr>
    </w:p>
    <w:p w:rsidR="008F2B4B" w:rsidRPr="008F2B4B" w:rsidRDefault="000F747B">
      <w:pPr>
        <w:rPr>
          <w:b/>
        </w:rPr>
      </w:pPr>
      <w:r>
        <w:rPr>
          <w:b/>
        </w:rPr>
        <w:t>3</w:t>
      </w:r>
      <w:r w:rsidR="008F2B4B" w:rsidRPr="008F2B4B">
        <w:rPr>
          <w:b/>
        </w:rPr>
        <w:t>/ Organisation des tournois</w:t>
      </w:r>
      <w:r>
        <w:rPr>
          <w:b/>
        </w:rPr>
        <w:t xml:space="preserve"> festifs </w:t>
      </w:r>
      <w:r w:rsidR="008F2B4B" w:rsidRPr="008F2B4B">
        <w:rPr>
          <w:b/>
        </w:rPr>
        <w:t>:</w:t>
      </w:r>
    </w:p>
    <w:p w:rsidR="000F747B" w:rsidRDefault="000F747B" w:rsidP="000F747B">
      <w:pPr>
        <w:pStyle w:val="Paragraphedeliste"/>
        <w:numPr>
          <w:ilvl w:val="0"/>
          <w:numId w:val="7"/>
        </w:numPr>
      </w:pPr>
      <w:r>
        <w:t>Tournoi « </w:t>
      </w:r>
      <w:proofErr w:type="spellStart"/>
      <w:r>
        <w:t>Gauffre</w:t>
      </w:r>
      <w:proofErr w:type="spellEnd"/>
      <w:r>
        <w:t xml:space="preserve"> » (chandeleur) : 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>Date : 09/03/2023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>Mode : Tournoi « Chapeau » avec inscription à l’avance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 xml:space="preserve">Prévoir </w:t>
      </w:r>
      <w:proofErr w:type="spellStart"/>
      <w:r>
        <w:t>Gauffres</w:t>
      </w:r>
      <w:proofErr w:type="spellEnd"/>
      <w:r>
        <w:t xml:space="preserve"> + crêpes + 12 bouteilles cidre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>Prévoir affiche</w:t>
      </w:r>
    </w:p>
    <w:p w:rsidR="000F747B" w:rsidRDefault="000F747B" w:rsidP="000F747B">
      <w:pPr>
        <w:pStyle w:val="Paragraphedeliste"/>
        <w:ind w:left="360"/>
      </w:pPr>
    </w:p>
    <w:p w:rsidR="000F747B" w:rsidRDefault="000F747B" w:rsidP="000F747B">
      <w:pPr>
        <w:pStyle w:val="Paragraphedeliste"/>
        <w:numPr>
          <w:ilvl w:val="0"/>
          <w:numId w:val="7"/>
        </w:numPr>
      </w:pPr>
      <w:r>
        <w:t xml:space="preserve">Tournoi </w:t>
      </w:r>
      <w:r>
        <w:t xml:space="preserve">« fête du CBRC » </w:t>
      </w:r>
      <w:r>
        <w:t xml:space="preserve">: 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 xml:space="preserve">Date : </w:t>
      </w:r>
      <w:r>
        <w:t>02/06/2023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 xml:space="preserve">Mode : Tournoi </w:t>
      </w:r>
      <w:r>
        <w:t>+ repas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 xml:space="preserve">Demander à </w:t>
      </w:r>
      <w:proofErr w:type="spellStart"/>
      <w:r>
        <w:t>Jérome</w:t>
      </w:r>
      <w:proofErr w:type="spellEnd"/>
      <w:r>
        <w:t xml:space="preserve"> </w:t>
      </w:r>
      <w:proofErr w:type="spellStart"/>
      <w:r>
        <w:t>Abran</w:t>
      </w:r>
      <w:proofErr w:type="spellEnd"/>
      <w:r>
        <w:t xml:space="preserve"> pour validation de la date</w:t>
      </w:r>
    </w:p>
    <w:p w:rsidR="000F747B" w:rsidRDefault="000F747B" w:rsidP="000F747B">
      <w:pPr>
        <w:pStyle w:val="Paragraphedeliste"/>
        <w:numPr>
          <w:ilvl w:val="0"/>
          <w:numId w:val="5"/>
        </w:numPr>
      </w:pPr>
      <w:r>
        <w:t>Prévoir affiche</w:t>
      </w:r>
    </w:p>
    <w:p w:rsidR="008F2B4B" w:rsidRDefault="008F2B4B"/>
    <w:p w:rsidR="00874292" w:rsidRDefault="00874292" w:rsidP="00874292">
      <w:pPr>
        <w:rPr>
          <w:b/>
        </w:rPr>
      </w:pPr>
      <w:r>
        <w:rPr>
          <w:b/>
        </w:rPr>
        <w:lastRenderedPageBreak/>
        <w:t>4</w:t>
      </w:r>
      <w:r w:rsidRPr="008F2B4B">
        <w:rPr>
          <w:b/>
        </w:rPr>
        <w:t xml:space="preserve">/ </w:t>
      </w:r>
      <w:r>
        <w:rPr>
          <w:b/>
        </w:rPr>
        <w:t>Retour de la discu</w:t>
      </w:r>
      <w:r w:rsidR="00B55D5F">
        <w:rPr>
          <w:b/>
        </w:rPr>
        <w:t>ssion</w:t>
      </w:r>
      <w:r>
        <w:rPr>
          <w:b/>
        </w:rPr>
        <w:t xml:space="preserve"> avec la MBC et le comité concernant la MBC</w:t>
      </w:r>
      <w:r w:rsidR="00B55D5F">
        <w:rPr>
          <w:b/>
        </w:rPr>
        <w:t> :</w:t>
      </w:r>
    </w:p>
    <w:p w:rsidR="007D7F8F" w:rsidRDefault="007D7F8F" w:rsidP="00874292">
      <w:pPr>
        <w:rPr>
          <w:b/>
        </w:rPr>
      </w:pPr>
      <w:r>
        <w:rPr>
          <w:b/>
        </w:rPr>
        <w:t>Points travaux et financement</w:t>
      </w:r>
    </w:p>
    <w:p w:rsidR="000F747B" w:rsidRPr="000F747B" w:rsidRDefault="000F747B" w:rsidP="00874292">
      <w:pPr>
        <w:pStyle w:val="Paragraphedeliste"/>
        <w:numPr>
          <w:ilvl w:val="0"/>
          <w:numId w:val="3"/>
        </w:numPr>
        <w:rPr>
          <w:b/>
        </w:rPr>
      </w:pPr>
      <w:r>
        <w:t>Passage de l’expert</w:t>
      </w:r>
    </w:p>
    <w:p w:rsidR="00874292" w:rsidRPr="00874292" w:rsidRDefault="00874292" w:rsidP="00874292">
      <w:pPr>
        <w:pStyle w:val="Paragraphedeliste"/>
        <w:numPr>
          <w:ilvl w:val="0"/>
          <w:numId w:val="3"/>
        </w:numPr>
        <w:rPr>
          <w:b/>
        </w:rPr>
      </w:pPr>
      <w:r>
        <w:t xml:space="preserve">Devis </w:t>
      </w:r>
      <w:r w:rsidR="007D7F8F">
        <w:t>des travaux</w:t>
      </w:r>
      <w:r w:rsidR="000F747B">
        <w:t xml:space="preserve"> (toit charpente faux plafond) : 100 000€</w:t>
      </w:r>
    </w:p>
    <w:p w:rsidR="000F747B" w:rsidRPr="000F747B" w:rsidRDefault="000F747B" w:rsidP="000F747B">
      <w:pPr>
        <w:pStyle w:val="Paragraphedeliste"/>
        <w:numPr>
          <w:ilvl w:val="0"/>
          <w:numId w:val="3"/>
        </w:numPr>
        <w:rPr>
          <w:b/>
        </w:rPr>
      </w:pPr>
      <w:r>
        <w:t>Proposition de participation des bridgeurs ou autre : dossier avec déduction fiscale préparé par G Bertin et J Lorin pour la maison du bridge</w:t>
      </w:r>
    </w:p>
    <w:p w:rsidR="000F747B" w:rsidRPr="000F747B" w:rsidRDefault="000F747B" w:rsidP="000F747B">
      <w:pPr>
        <w:pStyle w:val="Paragraphedeliste"/>
        <w:numPr>
          <w:ilvl w:val="0"/>
          <w:numId w:val="3"/>
        </w:numPr>
        <w:rPr>
          <w:b/>
        </w:rPr>
      </w:pPr>
      <w:r>
        <w:t>Réflexion sur la possibilité de vendre une partie du terrain au voisin (Renard, Assureur), qui est intéressé</w:t>
      </w:r>
    </w:p>
    <w:p w:rsidR="007D7F8F" w:rsidRPr="007D7F8F" w:rsidRDefault="007D7F8F" w:rsidP="007D7F8F">
      <w:pPr>
        <w:rPr>
          <w:b/>
        </w:rPr>
      </w:pPr>
      <w:r>
        <w:rPr>
          <w:b/>
        </w:rPr>
        <w:t>Point occupation des locaux par les clubs</w:t>
      </w:r>
    </w:p>
    <w:p w:rsidR="00874292" w:rsidRDefault="000F747B" w:rsidP="00874292">
      <w:pPr>
        <w:pStyle w:val="Paragraphedeliste"/>
        <w:numPr>
          <w:ilvl w:val="0"/>
          <w:numId w:val="3"/>
        </w:numPr>
      </w:pPr>
      <w:r>
        <w:t>Question de la MBC : faut-il prévoir une grande salle au lieu des deux actuelles dans la reconstruction ?</w:t>
      </w:r>
    </w:p>
    <w:p w:rsidR="000F747B" w:rsidRPr="00874292" w:rsidRDefault="000F747B" w:rsidP="000F747B">
      <w:pPr>
        <w:pStyle w:val="Paragraphedeliste"/>
        <w:numPr>
          <w:ilvl w:val="0"/>
          <w:numId w:val="8"/>
        </w:numPr>
      </w:pPr>
      <w:r>
        <w:t>Réponse CBRC : Il faut garder la configuration actuelle avec la possibilité d’avoir 4 salles en tout (</w:t>
      </w:r>
      <w:r w:rsidR="00123B18">
        <w:t>et si possible en gardant une cloison vitrée)</w:t>
      </w:r>
    </w:p>
    <w:p w:rsidR="008F2B4B" w:rsidRPr="008F2B4B" w:rsidRDefault="00123B18" w:rsidP="008F2B4B">
      <w:pPr>
        <w:rPr>
          <w:b/>
        </w:rPr>
      </w:pPr>
      <w:r>
        <w:rPr>
          <w:b/>
        </w:rPr>
        <w:t>Point divers</w:t>
      </w:r>
    </w:p>
    <w:p w:rsidR="008F2B4B" w:rsidRDefault="00123B18" w:rsidP="008F2B4B">
      <w:pPr>
        <w:pStyle w:val="Paragraphedeliste"/>
        <w:numPr>
          <w:ilvl w:val="0"/>
          <w:numId w:val="2"/>
        </w:numPr>
      </w:pPr>
      <w:r>
        <w:t>Possibilité de mettre des panneaux/ tuiles solaires à la MBC ?</w:t>
      </w:r>
      <w:bookmarkStart w:id="0" w:name="_GoBack"/>
      <w:bookmarkEnd w:id="0"/>
    </w:p>
    <w:sectPr w:rsidR="008F2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0E5"/>
    <w:multiLevelType w:val="hybridMultilevel"/>
    <w:tmpl w:val="AE6A9DF4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A16550"/>
    <w:multiLevelType w:val="hybridMultilevel"/>
    <w:tmpl w:val="9198EC1C"/>
    <w:lvl w:ilvl="0" w:tplc="72D83102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F4199E"/>
    <w:multiLevelType w:val="hybridMultilevel"/>
    <w:tmpl w:val="FCE448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8A756A"/>
    <w:multiLevelType w:val="hybridMultilevel"/>
    <w:tmpl w:val="BA26E156"/>
    <w:lvl w:ilvl="0" w:tplc="61FEE6CC">
      <w:start w:val="2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3D54AA"/>
    <w:multiLevelType w:val="hybridMultilevel"/>
    <w:tmpl w:val="79D45F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6E3C"/>
    <w:multiLevelType w:val="hybridMultilevel"/>
    <w:tmpl w:val="574C8340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5C2499"/>
    <w:multiLevelType w:val="hybridMultilevel"/>
    <w:tmpl w:val="9CE8DE6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61D0346"/>
    <w:multiLevelType w:val="hybridMultilevel"/>
    <w:tmpl w:val="2B7EEE7E"/>
    <w:lvl w:ilvl="0" w:tplc="EA683C28">
      <w:start w:val="19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5BC"/>
    <w:rsid w:val="000A37C0"/>
    <w:rsid w:val="000F747B"/>
    <w:rsid w:val="00123B18"/>
    <w:rsid w:val="00431A39"/>
    <w:rsid w:val="004875BC"/>
    <w:rsid w:val="004B1CFE"/>
    <w:rsid w:val="00577C21"/>
    <w:rsid w:val="005D3857"/>
    <w:rsid w:val="00612658"/>
    <w:rsid w:val="0066471F"/>
    <w:rsid w:val="00747EA8"/>
    <w:rsid w:val="007D7F8F"/>
    <w:rsid w:val="007F2CF4"/>
    <w:rsid w:val="00874292"/>
    <w:rsid w:val="008D0AD4"/>
    <w:rsid w:val="008F2B4B"/>
    <w:rsid w:val="00B55D5F"/>
    <w:rsid w:val="00C9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C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77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77C2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24;%20r&#233;cup&#233;rer\Emilie\divers\bridge\CA\CR%20CA%20CB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CA CBRC</Template>
  <TotalTime>22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Reims</Company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elandais</dc:creator>
  <cp:lastModifiedBy>elandais</cp:lastModifiedBy>
  <cp:revision>3</cp:revision>
  <dcterms:created xsi:type="dcterms:W3CDTF">2023-01-27T18:47:00Z</dcterms:created>
  <dcterms:modified xsi:type="dcterms:W3CDTF">2023-01-27T19:08:00Z</dcterms:modified>
</cp:coreProperties>
</file>